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029BE" w14:textId="77777777" w:rsidR="00EF527E" w:rsidRDefault="00361C6B" w:rsidP="00EF527E">
      <w:pPr>
        <w:pStyle w:val="10"/>
        <w:keepNext/>
        <w:keepLines/>
        <w:shd w:val="clear" w:color="auto" w:fill="auto"/>
        <w:ind w:right="380"/>
        <w:jc w:val="center"/>
        <w:rPr>
          <w:rStyle w:val="11"/>
        </w:rPr>
      </w:pPr>
      <w:bookmarkStart w:id="0" w:name="bookmark0"/>
      <w:r>
        <w:rPr>
          <w:rStyle w:val="11"/>
        </w:rPr>
        <w:t>Список поставщиков продуктов питания</w:t>
      </w:r>
    </w:p>
    <w:p w14:paraId="549E3A1C" w14:textId="77777777" w:rsidR="00EF527E" w:rsidRDefault="00EF527E" w:rsidP="008E68D1">
      <w:pPr>
        <w:pStyle w:val="10"/>
        <w:keepNext/>
        <w:keepLines/>
        <w:shd w:val="clear" w:color="auto" w:fill="auto"/>
        <w:spacing w:after="0" w:line="0" w:lineRule="atLeast"/>
        <w:ind w:right="380"/>
        <w:jc w:val="center"/>
        <w:rPr>
          <w:rStyle w:val="11"/>
        </w:rPr>
      </w:pPr>
      <w:r>
        <w:rPr>
          <w:rStyle w:val="11"/>
        </w:rPr>
        <w:t>в муниципальное бюджетное общеобразовательное учреждение</w:t>
      </w:r>
    </w:p>
    <w:p w14:paraId="55282714" w14:textId="5D3F73AD" w:rsidR="00EF527E" w:rsidRDefault="00EF527E" w:rsidP="008E68D1">
      <w:pPr>
        <w:pStyle w:val="10"/>
        <w:keepNext/>
        <w:keepLines/>
        <w:shd w:val="clear" w:color="auto" w:fill="auto"/>
        <w:spacing w:after="0" w:line="0" w:lineRule="atLeast"/>
        <w:ind w:right="380"/>
        <w:jc w:val="center"/>
        <w:rPr>
          <w:rStyle w:val="11"/>
        </w:rPr>
      </w:pPr>
      <w:r>
        <w:rPr>
          <w:rStyle w:val="11"/>
        </w:rPr>
        <w:t>«Основная общеобразовательная школа №10»</w:t>
      </w:r>
    </w:p>
    <w:p w14:paraId="0F66A9A2" w14:textId="77777777" w:rsidR="008E68D1" w:rsidRDefault="008E68D1" w:rsidP="008E68D1">
      <w:pPr>
        <w:pStyle w:val="10"/>
        <w:keepNext/>
        <w:keepLines/>
        <w:shd w:val="clear" w:color="auto" w:fill="auto"/>
        <w:spacing w:after="0" w:line="0" w:lineRule="atLeast"/>
        <w:ind w:right="380"/>
        <w:jc w:val="center"/>
        <w:rPr>
          <w:rStyle w:val="11"/>
        </w:rPr>
      </w:pPr>
    </w:p>
    <w:p w14:paraId="66459806" w14:textId="58D8781C" w:rsidR="00C727BE" w:rsidRDefault="00F550B6" w:rsidP="00EF527E">
      <w:pPr>
        <w:pStyle w:val="10"/>
        <w:keepNext/>
        <w:keepLines/>
        <w:shd w:val="clear" w:color="auto" w:fill="auto"/>
        <w:ind w:right="380"/>
        <w:jc w:val="center"/>
        <w:rPr>
          <w:rStyle w:val="11"/>
        </w:rPr>
      </w:pPr>
      <w:r>
        <w:rPr>
          <w:rStyle w:val="11"/>
        </w:rPr>
        <w:t>н</w:t>
      </w:r>
      <w:r w:rsidR="00C727BE">
        <w:rPr>
          <w:rStyle w:val="11"/>
        </w:rPr>
        <w:t>а 202</w:t>
      </w:r>
      <w:r w:rsidR="003D602D">
        <w:rPr>
          <w:rStyle w:val="11"/>
        </w:rPr>
        <w:t>4</w:t>
      </w:r>
      <w:r>
        <w:rPr>
          <w:rStyle w:val="11"/>
        </w:rPr>
        <w:t xml:space="preserve"> год</w:t>
      </w: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2911"/>
        <w:gridCol w:w="3284"/>
        <w:gridCol w:w="3378"/>
      </w:tblGrid>
      <w:tr w:rsidR="009340F8" w14:paraId="64A3985F" w14:textId="77777777" w:rsidTr="0039213A">
        <w:trPr>
          <w:trHeight w:hRule="exact" w:val="87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0"/>
          <w:p w14:paraId="54F9CF12" w14:textId="77777777" w:rsidR="009340F8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after="180" w:line="244" w:lineRule="exact"/>
              <w:ind w:left="340"/>
            </w:pPr>
            <w:r>
              <w:rPr>
                <w:rStyle w:val="211pt"/>
              </w:rPr>
              <w:t>№</w:t>
            </w:r>
          </w:p>
          <w:p w14:paraId="0E89C766" w14:textId="77777777" w:rsidR="009340F8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before="180" w:line="244" w:lineRule="exact"/>
              <w:ind w:left="240"/>
            </w:pPr>
            <w:r>
              <w:rPr>
                <w:rStyle w:val="211pt"/>
              </w:rPr>
              <w:t>п/п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5012" w14:textId="77777777" w:rsidR="009340F8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3AF56" w14:textId="77777777" w:rsidR="009340F8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Юридический адрес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A4630" w14:textId="77777777" w:rsidR="009340F8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Вид деятельности</w:t>
            </w:r>
          </w:p>
        </w:tc>
      </w:tr>
      <w:tr w:rsidR="009340F8" w14:paraId="7D930D82" w14:textId="77777777" w:rsidTr="0039213A">
        <w:trPr>
          <w:trHeight w:hRule="exact" w:val="156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954CB" w14:textId="77777777" w:rsidR="009340F8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44" w:lineRule="exact"/>
              <w:ind w:left="340"/>
            </w:pPr>
            <w:r>
              <w:rPr>
                <w:rStyle w:val="211pt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6D93F" w14:textId="7308568D" w:rsidR="009340F8" w:rsidRDefault="008E68D1" w:rsidP="008E68D1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69" w:lineRule="exact"/>
              <w:ind w:left="214" w:right="276"/>
            </w:pPr>
            <w:r w:rsidRPr="008E68D1">
              <w:t>Общество с ограниченной ответственностью "</w:t>
            </w:r>
            <w:r>
              <w:t>Хлеб</w:t>
            </w:r>
            <w:r w:rsidRPr="008E68D1">
              <w:t>"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91623" w14:textId="4AC7A01A" w:rsidR="009340F8" w:rsidRPr="0039213A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139"/>
              <w:rPr>
                <w:rStyle w:val="211pt"/>
                <w:sz w:val="28"/>
                <w:szCs w:val="28"/>
              </w:rPr>
            </w:pPr>
            <w:r w:rsidRPr="0039213A">
              <w:rPr>
                <w:rStyle w:val="211pt"/>
                <w:sz w:val="28"/>
                <w:szCs w:val="28"/>
              </w:rPr>
              <w:t>65</w:t>
            </w:r>
            <w:r w:rsidR="008E68D1">
              <w:rPr>
                <w:rStyle w:val="211pt"/>
                <w:sz w:val="28"/>
                <w:szCs w:val="28"/>
              </w:rPr>
              <w:t>4029</w:t>
            </w:r>
            <w:r w:rsidRPr="0039213A">
              <w:rPr>
                <w:rStyle w:val="211pt"/>
                <w:sz w:val="28"/>
                <w:szCs w:val="28"/>
              </w:rPr>
              <w:t>,</w:t>
            </w:r>
            <w:r w:rsidR="008E68D1">
              <w:rPr>
                <w:rStyle w:val="211pt"/>
                <w:sz w:val="28"/>
                <w:szCs w:val="28"/>
              </w:rPr>
              <w:t xml:space="preserve"> РФ,</w:t>
            </w:r>
            <w:r w:rsidRPr="0039213A">
              <w:rPr>
                <w:rStyle w:val="211pt"/>
                <w:sz w:val="28"/>
                <w:szCs w:val="28"/>
              </w:rPr>
              <w:t xml:space="preserve"> Кемеровская область</w:t>
            </w:r>
            <w:r w:rsidR="008E68D1">
              <w:rPr>
                <w:rStyle w:val="211pt"/>
                <w:sz w:val="28"/>
                <w:szCs w:val="28"/>
              </w:rPr>
              <w:t>-Кузбасс</w:t>
            </w:r>
            <w:r w:rsidRPr="0039213A">
              <w:rPr>
                <w:rStyle w:val="211pt"/>
                <w:sz w:val="28"/>
                <w:szCs w:val="28"/>
              </w:rPr>
              <w:t>,</w:t>
            </w:r>
          </w:p>
          <w:p w14:paraId="42B304CC" w14:textId="2B1FC47B" w:rsidR="009340F8" w:rsidRPr="0039213A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139"/>
              <w:rPr>
                <w:rStyle w:val="211pt"/>
                <w:sz w:val="28"/>
                <w:szCs w:val="28"/>
              </w:rPr>
            </w:pPr>
            <w:r w:rsidRPr="0039213A">
              <w:rPr>
                <w:rStyle w:val="211pt"/>
                <w:sz w:val="28"/>
                <w:szCs w:val="28"/>
              </w:rPr>
              <w:t xml:space="preserve">г. </w:t>
            </w:r>
            <w:r w:rsidR="008E68D1">
              <w:rPr>
                <w:rStyle w:val="211pt"/>
                <w:sz w:val="28"/>
                <w:szCs w:val="28"/>
              </w:rPr>
              <w:t>Новокузнецк</w:t>
            </w:r>
            <w:r w:rsidRPr="0039213A">
              <w:rPr>
                <w:rStyle w:val="211pt"/>
                <w:sz w:val="28"/>
                <w:szCs w:val="28"/>
              </w:rPr>
              <w:t>,</w:t>
            </w:r>
          </w:p>
          <w:p w14:paraId="6EDA1047" w14:textId="273AEFB5" w:rsidR="009340F8" w:rsidRPr="0039213A" w:rsidRDefault="009340F8" w:rsidP="008E68D1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139"/>
            </w:pPr>
            <w:r w:rsidRPr="0039213A">
              <w:rPr>
                <w:rStyle w:val="211pt"/>
                <w:sz w:val="28"/>
                <w:szCs w:val="28"/>
              </w:rPr>
              <w:t xml:space="preserve">ул. </w:t>
            </w:r>
            <w:proofErr w:type="gramStart"/>
            <w:r w:rsidR="008E68D1">
              <w:rPr>
                <w:rStyle w:val="211pt"/>
                <w:sz w:val="28"/>
                <w:szCs w:val="28"/>
              </w:rPr>
              <w:t>Вокзаль</w:t>
            </w:r>
            <w:r w:rsidR="001327C5">
              <w:rPr>
                <w:rStyle w:val="211pt"/>
                <w:sz w:val="28"/>
                <w:szCs w:val="28"/>
              </w:rPr>
              <w:t>ная</w:t>
            </w:r>
            <w:proofErr w:type="gramEnd"/>
            <w:r w:rsidRPr="0039213A">
              <w:rPr>
                <w:rStyle w:val="211pt"/>
                <w:sz w:val="28"/>
                <w:szCs w:val="28"/>
              </w:rPr>
              <w:t>,</w:t>
            </w:r>
            <w:r w:rsidR="001327C5">
              <w:rPr>
                <w:rStyle w:val="211pt"/>
                <w:sz w:val="28"/>
                <w:szCs w:val="28"/>
              </w:rPr>
              <w:t xml:space="preserve"> дом </w:t>
            </w:r>
            <w:r w:rsidR="008E68D1">
              <w:rPr>
                <w:rStyle w:val="211pt"/>
                <w:sz w:val="28"/>
                <w:szCs w:val="28"/>
              </w:rPr>
              <w:t>65, пом. 22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F5C51" w14:textId="77777777" w:rsidR="009340F8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</w:pPr>
            <w:r>
              <w:rPr>
                <w:rStyle w:val="211pt"/>
              </w:rPr>
              <w:t>Производство хлеба и мучных кондитерских изделий, тортов и пирожных недлительного</w:t>
            </w:r>
          </w:p>
          <w:p w14:paraId="68757840" w14:textId="77777777" w:rsidR="009340F8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</w:pPr>
            <w:r>
              <w:rPr>
                <w:rStyle w:val="211pt"/>
              </w:rPr>
              <w:t>хранения</w:t>
            </w:r>
          </w:p>
        </w:tc>
      </w:tr>
      <w:tr w:rsidR="009340F8" w14:paraId="60D57306" w14:textId="77777777" w:rsidTr="0039213A">
        <w:trPr>
          <w:trHeight w:hRule="exact" w:val="20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A2167" w14:textId="77777777" w:rsidR="009340F8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44" w:lineRule="exact"/>
              <w:ind w:left="340"/>
            </w:pPr>
            <w:r>
              <w:rPr>
                <w:rStyle w:val="211pt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60128F" w14:textId="77282517" w:rsidR="009340F8" w:rsidRPr="0039213A" w:rsidRDefault="0039213A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14" w:right="276"/>
            </w:pPr>
            <w:r w:rsidRPr="0039213A">
              <w:rPr>
                <w:rStyle w:val="211pt"/>
                <w:sz w:val="28"/>
                <w:szCs w:val="28"/>
              </w:rPr>
              <w:t>Общество с ограниченной ответственностью</w:t>
            </w:r>
            <w:r w:rsidR="009340F8" w:rsidRPr="0039213A">
              <w:rPr>
                <w:rStyle w:val="211pt"/>
                <w:sz w:val="28"/>
                <w:szCs w:val="28"/>
              </w:rPr>
              <w:t xml:space="preserve"> "АЛЧОК"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4BCE1" w14:textId="2A07A39B" w:rsidR="009340F8" w:rsidRPr="0039213A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139"/>
              <w:rPr>
                <w:rStyle w:val="211pt"/>
                <w:sz w:val="28"/>
                <w:szCs w:val="28"/>
              </w:rPr>
            </w:pPr>
            <w:r w:rsidRPr="0039213A">
              <w:rPr>
                <w:rStyle w:val="211pt"/>
                <w:sz w:val="28"/>
                <w:szCs w:val="28"/>
              </w:rPr>
              <w:t>652990, Кемеровская область</w:t>
            </w:r>
            <w:r w:rsidR="008E68D1">
              <w:rPr>
                <w:rStyle w:val="211pt"/>
                <w:sz w:val="28"/>
                <w:szCs w:val="28"/>
              </w:rPr>
              <w:t>-Кузбасс</w:t>
            </w:r>
            <w:r w:rsidRPr="0039213A">
              <w:rPr>
                <w:rStyle w:val="211pt"/>
                <w:sz w:val="28"/>
                <w:szCs w:val="28"/>
              </w:rPr>
              <w:t>,</w:t>
            </w:r>
          </w:p>
          <w:p w14:paraId="19BF0824" w14:textId="77777777" w:rsidR="009340F8" w:rsidRPr="0039213A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139"/>
              <w:rPr>
                <w:rStyle w:val="211pt"/>
                <w:sz w:val="28"/>
                <w:szCs w:val="28"/>
              </w:rPr>
            </w:pPr>
            <w:r w:rsidRPr="0039213A">
              <w:rPr>
                <w:rStyle w:val="211pt"/>
                <w:sz w:val="28"/>
                <w:szCs w:val="28"/>
              </w:rPr>
              <w:t xml:space="preserve"> г. Таштагол,</w:t>
            </w:r>
          </w:p>
          <w:p w14:paraId="50A7FF0E" w14:textId="77777777" w:rsidR="009340F8" w:rsidRPr="0039213A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139"/>
            </w:pPr>
            <w:r w:rsidRPr="0039213A">
              <w:rPr>
                <w:rStyle w:val="211pt"/>
                <w:sz w:val="28"/>
                <w:szCs w:val="28"/>
              </w:rPr>
              <w:t xml:space="preserve"> улица Мира, 37-58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09BD8" w14:textId="77777777" w:rsidR="009340F8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</w:pPr>
            <w:r>
              <w:rPr>
                <w:rStyle w:val="211pt"/>
              </w:rPr>
              <w:t>Торговля розничная преимущественно</w:t>
            </w:r>
          </w:p>
          <w:p w14:paraId="44978C8E" w14:textId="77777777" w:rsidR="009340F8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</w:pPr>
            <w:r>
              <w:rPr>
                <w:rStyle w:val="211pt"/>
              </w:rPr>
              <w:t>пищевыми</w:t>
            </w:r>
          </w:p>
          <w:p w14:paraId="04F7EA52" w14:textId="77777777" w:rsidR="009340F8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</w:pPr>
            <w:r>
              <w:rPr>
                <w:rStyle w:val="211pt"/>
              </w:rPr>
              <w:t>продуктами, включая</w:t>
            </w:r>
          </w:p>
          <w:p w14:paraId="35E51140" w14:textId="77777777" w:rsidR="009340F8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</w:pPr>
            <w:r>
              <w:rPr>
                <w:rStyle w:val="211pt"/>
              </w:rPr>
              <w:t xml:space="preserve">напитки </w:t>
            </w:r>
          </w:p>
          <w:p w14:paraId="2FD38657" w14:textId="77777777" w:rsidR="009340F8" w:rsidRDefault="009340F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</w:pPr>
          </w:p>
        </w:tc>
      </w:tr>
      <w:tr w:rsidR="009340F8" w14:paraId="4377A16B" w14:textId="77777777" w:rsidTr="0039213A">
        <w:trPr>
          <w:trHeight w:hRule="exact" w:val="20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A8897" w14:textId="71190CE7" w:rsidR="009340F8" w:rsidRDefault="00541C93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44" w:lineRule="exact"/>
              <w:ind w:left="340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6F9C5" w14:textId="5E8C2087" w:rsidR="009340F8" w:rsidRPr="0039213A" w:rsidRDefault="006005E0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14" w:right="276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Общество с ограниченной ответственностью «Торговый дом АИСТ»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8F095" w14:textId="021C2A55" w:rsidR="0039213A" w:rsidRPr="0039213A" w:rsidRDefault="006005E0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139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654080, г.</w:t>
            </w:r>
            <w:r w:rsidR="008E68D1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</w:rPr>
              <w:t>Новосибирск</w:t>
            </w:r>
            <w:proofErr w:type="gramStart"/>
            <w:r>
              <w:rPr>
                <w:rStyle w:val="211pt"/>
                <w:sz w:val="28"/>
                <w:szCs w:val="28"/>
              </w:rPr>
              <w:t>.</w:t>
            </w:r>
            <w:proofErr w:type="gramEnd"/>
            <w:r>
              <w:rPr>
                <w:rStyle w:val="211pt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11pt"/>
                <w:sz w:val="28"/>
                <w:szCs w:val="28"/>
              </w:rPr>
              <w:t>у</w:t>
            </w:r>
            <w:proofErr w:type="gramEnd"/>
            <w:r>
              <w:rPr>
                <w:rStyle w:val="211pt"/>
                <w:sz w:val="28"/>
                <w:szCs w:val="28"/>
              </w:rPr>
              <w:t xml:space="preserve">л. </w:t>
            </w:r>
            <w:proofErr w:type="spellStart"/>
            <w:r>
              <w:rPr>
                <w:rStyle w:val="211pt"/>
                <w:sz w:val="28"/>
                <w:szCs w:val="28"/>
              </w:rPr>
              <w:t>Фракфурта</w:t>
            </w:r>
            <w:proofErr w:type="spellEnd"/>
            <w:r>
              <w:rPr>
                <w:rStyle w:val="211pt"/>
                <w:sz w:val="28"/>
                <w:szCs w:val="28"/>
              </w:rPr>
              <w:t>. 18 офис 213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23AD4" w14:textId="796B5DCD" w:rsidR="009340F8" w:rsidRDefault="006005E0" w:rsidP="006005E0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Торговля Смесь сухая с витаминами (для детей дошкольного и школьного возраста </w:t>
            </w:r>
          </w:p>
        </w:tc>
      </w:tr>
      <w:tr w:rsidR="009340F8" w14:paraId="469BAD06" w14:textId="77777777" w:rsidTr="0039213A">
        <w:trPr>
          <w:trHeight w:hRule="exact" w:val="20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86DDF" w14:textId="66EA0119" w:rsidR="009340F8" w:rsidRDefault="00541C93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44" w:lineRule="exact"/>
              <w:ind w:left="340"/>
              <w:rPr>
                <w:rStyle w:val="211pt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BE259" w14:textId="6AF2A486" w:rsidR="009340F8" w:rsidRPr="0039213A" w:rsidRDefault="00B166D4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14" w:right="276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Индивидуальный предприниматель Трясунов Алексей Борисович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73E1C" w14:textId="18C632F4" w:rsidR="009340F8" w:rsidRPr="0039213A" w:rsidRDefault="00B166D4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jc w:val="center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650065, </w:t>
            </w:r>
            <w:r w:rsidR="008E68D1">
              <w:rPr>
                <w:rStyle w:val="211pt"/>
                <w:sz w:val="28"/>
                <w:szCs w:val="28"/>
              </w:rPr>
              <w:t xml:space="preserve">Кемеровская область-Кузбасс, </w:t>
            </w:r>
            <w:r>
              <w:rPr>
                <w:rStyle w:val="211pt"/>
                <w:sz w:val="28"/>
                <w:szCs w:val="28"/>
              </w:rPr>
              <w:t>г.</w:t>
            </w:r>
            <w:r w:rsidR="008E68D1">
              <w:rPr>
                <w:rStyle w:val="211pt"/>
                <w:sz w:val="28"/>
                <w:szCs w:val="28"/>
              </w:rPr>
              <w:t xml:space="preserve"> Кемерово, пр. Октябрьский,</w:t>
            </w:r>
            <w:r>
              <w:rPr>
                <w:rStyle w:val="211pt"/>
                <w:sz w:val="28"/>
                <w:szCs w:val="28"/>
              </w:rPr>
              <w:t xml:space="preserve"> 84-47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D0AE7" w14:textId="77777777" w:rsidR="00B166D4" w:rsidRDefault="00B166D4" w:rsidP="00B166D4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</w:pPr>
            <w:r>
              <w:rPr>
                <w:rStyle w:val="211pt"/>
              </w:rPr>
              <w:t>Торговля розничная преимущественно</w:t>
            </w:r>
          </w:p>
          <w:p w14:paraId="751826F1" w14:textId="77777777" w:rsidR="00B166D4" w:rsidRDefault="00B166D4" w:rsidP="00B166D4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</w:pPr>
            <w:r>
              <w:rPr>
                <w:rStyle w:val="211pt"/>
              </w:rPr>
              <w:t>пищевыми</w:t>
            </w:r>
          </w:p>
          <w:p w14:paraId="18A6807B" w14:textId="0370909A" w:rsidR="009340F8" w:rsidRDefault="00B166D4" w:rsidP="00B166D4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продуктами. </w:t>
            </w:r>
          </w:p>
        </w:tc>
      </w:tr>
      <w:tr w:rsidR="003765E8" w14:paraId="6556DBB7" w14:textId="77777777" w:rsidTr="0039213A">
        <w:trPr>
          <w:trHeight w:hRule="exact" w:val="20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0A0CE" w14:textId="38BA73D3" w:rsidR="003765E8" w:rsidRDefault="00541C93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44" w:lineRule="exact"/>
              <w:ind w:left="340"/>
              <w:rPr>
                <w:rStyle w:val="211pt"/>
              </w:rPr>
            </w:pPr>
            <w:r>
              <w:rPr>
                <w:rStyle w:val="211pt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5D18F" w14:textId="19831334" w:rsidR="003765E8" w:rsidRPr="0039213A" w:rsidRDefault="003765E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14" w:right="276"/>
              <w:rPr>
                <w:rStyle w:val="211pt"/>
                <w:sz w:val="28"/>
                <w:szCs w:val="28"/>
              </w:rPr>
            </w:pPr>
            <w:r w:rsidRPr="0039213A">
              <w:rPr>
                <w:rStyle w:val="211pt"/>
                <w:sz w:val="28"/>
                <w:szCs w:val="28"/>
              </w:rPr>
              <w:t>Общество с ограниченной ответственностью "</w:t>
            </w:r>
            <w:r>
              <w:rPr>
                <w:rStyle w:val="211pt"/>
                <w:sz w:val="28"/>
                <w:szCs w:val="28"/>
              </w:rPr>
              <w:t>МЯСПРОМТОРГ</w:t>
            </w:r>
            <w:r w:rsidRPr="0039213A">
              <w:rPr>
                <w:rStyle w:val="211pt"/>
                <w:sz w:val="28"/>
                <w:szCs w:val="28"/>
              </w:rPr>
              <w:t>"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522CF" w14:textId="069D6F2B" w:rsidR="003765E8" w:rsidRPr="0039213A" w:rsidRDefault="003765E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jc w:val="center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634024, г.</w:t>
            </w:r>
            <w:r w:rsidR="008E68D1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</w:rPr>
              <w:t>Томск, ул.</w:t>
            </w:r>
            <w:r w:rsidR="008E68D1">
              <w:rPr>
                <w:rStyle w:val="211pt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11pt"/>
                <w:sz w:val="28"/>
                <w:szCs w:val="28"/>
              </w:rPr>
              <w:t>Трудовая</w:t>
            </w:r>
            <w:proofErr w:type="gramEnd"/>
            <w:r w:rsidR="008E68D1">
              <w:rPr>
                <w:rStyle w:val="211pt"/>
                <w:sz w:val="28"/>
                <w:szCs w:val="28"/>
              </w:rPr>
              <w:t>,</w:t>
            </w:r>
            <w:r>
              <w:rPr>
                <w:rStyle w:val="211pt"/>
                <w:sz w:val="28"/>
                <w:szCs w:val="28"/>
              </w:rPr>
              <w:t xml:space="preserve"> 10-3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6FF0" w14:textId="77777777" w:rsidR="003765E8" w:rsidRDefault="003765E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</w:pPr>
            <w:r>
              <w:rPr>
                <w:rStyle w:val="211pt"/>
              </w:rPr>
              <w:t>Торговля розничная преимущественно</w:t>
            </w:r>
          </w:p>
          <w:p w14:paraId="1DB82AD9" w14:textId="77777777" w:rsidR="003765E8" w:rsidRDefault="003765E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</w:pPr>
            <w:r>
              <w:rPr>
                <w:rStyle w:val="211pt"/>
              </w:rPr>
              <w:t>пищевыми</w:t>
            </w:r>
          </w:p>
          <w:p w14:paraId="3D508672" w14:textId="77777777" w:rsidR="003765E8" w:rsidRDefault="003765E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</w:pPr>
            <w:r>
              <w:rPr>
                <w:rStyle w:val="211pt"/>
              </w:rPr>
              <w:t>продуктами, включая</w:t>
            </w:r>
          </w:p>
          <w:p w14:paraId="5542A56B" w14:textId="77777777" w:rsidR="003765E8" w:rsidRDefault="003765E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</w:pPr>
            <w:r>
              <w:rPr>
                <w:rStyle w:val="211pt"/>
              </w:rPr>
              <w:t xml:space="preserve">напитки </w:t>
            </w:r>
          </w:p>
          <w:p w14:paraId="17D51A18" w14:textId="77777777" w:rsidR="003765E8" w:rsidRDefault="003765E8" w:rsidP="00C727BE">
            <w:pPr>
              <w:pStyle w:val="23"/>
              <w:framePr w:w="10456" w:h="10906" w:hRule="exact" w:wrap="notBeside" w:vAnchor="text" w:hAnchor="page" w:x="871" w:y="436"/>
              <w:shd w:val="clear" w:color="auto" w:fill="auto"/>
              <w:spacing w:line="274" w:lineRule="exact"/>
              <w:ind w:left="256" w:right="271"/>
              <w:jc w:val="both"/>
              <w:rPr>
                <w:rStyle w:val="211pt"/>
              </w:rPr>
            </w:pPr>
          </w:p>
        </w:tc>
      </w:tr>
    </w:tbl>
    <w:p w14:paraId="5D499DD0" w14:textId="77777777" w:rsidR="009340F8" w:rsidRDefault="009340F8" w:rsidP="00C727BE">
      <w:pPr>
        <w:framePr w:w="10456" w:h="10906" w:hRule="exact" w:wrap="notBeside" w:vAnchor="text" w:hAnchor="page" w:x="871" w:y="436"/>
        <w:rPr>
          <w:sz w:val="2"/>
          <w:szCs w:val="2"/>
        </w:rPr>
      </w:pPr>
    </w:p>
    <w:p w14:paraId="006FFB1E" w14:textId="77777777" w:rsidR="00773209" w:rsidRDefault="00773209">
      <w:pPr>
        <w:pStyle w:val="21"/>
        <w:keepNext/>
        <w:keepLines/>
        <w:shd w:val="clear" w:color="auto" w:fill="auto"/>
        <w:spacing w:before="0"/>
      </w:pPr>
    </w:p>
    <w:p w14:paraId="2D60294F" w14:textId="77777777" w:rsidR="00773209" w:rsidRDefault="00773209">
      <w:pPr>
        <w:rPr>
          <w:sz w:val="2"/>
          <w:szCs w:val="2"/>
        </w:rPr>
      </w:pPr>
    </w:p>
    <w:p w14:paraId="5D1D7B63" w14:textId="0D90BB20" w:rsidR="00773209" w:rsidRDefault="00773209" w:rsidP="00EF527E">
      <w:pPr>
        <w:pStyle w:val="21"/>
        <w:keepNext/>
        <w:keepLines/>
        <w:shd w:val="clear" w:color="auto" w:fill="auto"/>
        <w:spacing w:before="944"/>
      </w:pPr>
      <w:bookmarkStart w:id="1" w:name="_GoBack"/>
      <w:bookmarkEnd w:id="1"/>
    </w:p>
    <w:sectPr w:rsidR="00773209">
      <w:pgSz w:w="11900" w:h="16840"/>
      <w:pgMar w:top="1050" w:right="773" w:bottom="1050" w:left="1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67405" w14:textId="77777777" w:rsidR="00F41363" w:rsidRDefault="00F41363">
      <w:r>
        <w:separator/>
      </w:r>
    </w:p>
  </w:endnote>
  <w:endnote w:type="continuationSeparator" w:id="0">
    <w:p w14:paraId="4989AFFB" w14:textId="77777777" w:rsidR="00F41363" w:rsidRDefault="00F4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ECCA" w14:textId="77777777" w:rsidR="00F41363" w:rsidRDefault="00F41363"/>
  </w:footnote>
  <w:footnote w:type="continuationSeparator" w:id="0">
    <w:p w14:paraId="582E180E" w14:textId="77777777" w:rsidR="00F41363" w:rsidRDefault="00F413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09"/>
    <w:rsid w:val="00017D2F"/>
    <w:rsid w:val="001327C5"/>
    <w:rsid w:val="00361C6B"/>
    <w:rsid w:val="003765E8"/>
    <w:rsid w:val="0039213A"/>
    <w:rsid w:val="003D602D"/>
    <w:rsid w:val="003E221B"/>
    <w:rsid w:val="00541C93"/>
    <w:rsid w:val="005D026C"/>
    <w:rsid w:val="006005E0"/>
    <w:rsid w:val="00677D11"/>
    <w:rsid w:val="00773209"/>
    <w:rsid w:val="00783381"/>
    <w:rsid w:val="008E68D1"/>
    <w:rsid w:val="009340F8"/>
    <w:rsid w:val="00A357CF"/>
    <w:rsid w:val="00A868A4"/>
    <w:rsid w:val="00B166D4"/>
    <w:rsid w:val="00B84307"/>
    <w:rsid w:val="00C727BE"/>
    <w:rsid w:val="00C95DF0"/>
    <w:rsid w:val="00EF527E"/>
    <w:rsid w:val="00F41363"/>
    <w:rsid w:val="00F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5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A27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A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A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A27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0" w:line="31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00" w:line="310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A27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A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A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A27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0" w:line="31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00" w:line="310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2024-05-31T05:14:00Z</cp:lastPrinted>
  <dcterms:created xsi:type="dcterms:W3CDTF">2024-05-31T05:12:00Z</dcterms:created>
  <dcterms:modified xsi:type="dcterms:W3CDTF">2024-10-15T01:47:00Z</dcterms:modified>
</cp:coreProperties>
</file>